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EA" w:rsidRDefault="009C2314">
      <w:pPr>
        <w:snapToGrid w:val="0"/>
        <w:jc w:val="center"/>
        <w:rPr>
          <w:b/>
          <w:bCs/>
          <w:sz w:val="36"/>
          <w:szCs w:val="36"/>
        </w:rPr>
      </w:pPr>
      <w:r>
        <w:rPr>
          <w:rFonts w:hint="eastAsia"/>
          <w:b/>
          <w:bCs/>
          <w:sz w:val="36"/>
          <w:szCs w:val="36"/>
        </w:rPr>
        <w:t>马克思主义学院博士研究生办理毕业、授位及离校手续流程</w:t>
      </w:r>
    </w:p>
    <w:p w:rsidR="005F70EA" w:rsidRDefault="005F70EA">
      <w:pPr>
        <w:snapToGrid w:val="0"/>
        <w:jc w:val="center"/>
        <w:rPr>
          <w:b/>
          <w:bCs/>
          <w:sz w:val="36"/>
          <w:szCs w:val="36"/>
        </w:rPr>
      </w:pPr>
    </w:p>
    <w:p w:rsidR="005F70EA" w:rsidRDefault="009C2314">
      <w:pPr>
        <w:numPr>
          <w:ilvl w:val="0"/>
          <w:numId w:val="1"/>
        </w:numPr>
        <w:snapToGrid w:val="0"/>
        <w:spacing w:line="460" w:lineRule="exact"/>
        <w:ind w:left="0" w:firstLine="0"/>
        <w:jc w:val="left"/>
      </w:pPr>
      <w:r>
        <w:rPr>
          <w:rFonts w:hint="eastAsia"/>
        </w:rPr>
        <w:t>博士研究生毕业论文答辩通过后，请通过答辩的同学尽快将答辩材料（参见答辩材料包</w:t>
      </w:r>
      <w:r>
        <w:rPr>
          <w:rFonts w:hint="eastAsia"/>
        </w:rPr>
        <w:t>--</w:t>
      </w:r>
      <w:r>
        <w:rPr>
          <w:rFonts w:hint="eastAsia"/>
        </w:rPr>
        <w:t>答辩后，具体包含：西南交通大学应届毕业博士研究生登记表（</w:t>
      </w:r>
      <w:r>
        <w:rPr>
          <w:rFonts w:hint="eastAsia"/>
        </w:rPr>
        <w:t>2</w:t>
      </w:r>
      <w:r>
        <w:rPr>
          <w:rFonts w:hint="eastAsia"/>
        </w:rPr>
        <w:t>份），申请博士学位人员登记表（双面打印</w:t>
      </w:r>
      <w:r>
        <w:rPr>
          <w:rFonts w:hint="eastAsia"/>
        </w:rPr>
        <w:t>2</w:t>
      </w:r>
      <w:r>
        <w:rPr>
          <w:rFonts w:hint="eastAsia"/>
        </w:rPr>
        <w:t>份），交到答辩秘书（傅老师）处，并到</w:t>
      </w:r>
      <w:r>
        <w:rPr>
          <w:rFonts w:hint="eastAsia"/>
        </w:rPr>
        <w:t>X4319</w:t>
      </w:r>
      <w:r>
        <w:rPr>
          <w:rFonts w:hint="eastAsia"/>
          <w:u w:val="single"/>
        </w:rPr>
        <w:t>填写授位信息采集系</w:t>
      </w:r>
      <w:r w:rsidRPr="006C39B8">
        <w:rPr>
          <w:rFonts w:hint="eastAsia"/>
        </w:rPr>
        <w:t>统和毕业信息采集表</w:t>
      </w:r>
      <w:r>
        <w:rPr>
          <w:rFonts w:hint="eastAsia"/>
        </w:rPr>
        <w:t>。同时，按要求</w:t>
      </w:r>
      <w:r w:rsidRPr="006C39B8">
        <w:rPr>
          <w:rFonts w:hint="eastAsia"/>
        </w:rPr>
        <w:t>提交《学籍信息表》（具体要求及打印方法详见关于毕（结）业材料的通知，或本通知附件）</w:t>
      </w:r>
    </w:p>
    <w:p w:rsidR="005F70EA" w:rsidRDefault="009C2314">
      <w:pPr>
        <w:snapToGrid w:val="0"/>
        <w:spacing w:line="460" w:lineRule="exact"/>
      </w:pPr>
      <w:r>
        <w:t>2</w:t>
      </w:r>
      <w:r>
        <w:rPr>
          <w:rFonts w:hint="eastAsia"/>
        </w:rPr>
        <w:t>、博士研究生通过学位论文答辩后，</w:t>
      </w:r>
      <w:bookmarkStart w:id="0" w:name="OLE_LINK1"/>
      <w:r>
        <w:rPr>
          <w:rFonts w:hint="eastAsia"/>
        </w:rPr>
        <w:t>请到研究生辅导员处领取“离校通知单”和“毕业研究生登记表”，并按要求办理离校手续，签字盖章完毕后将离校通知单交至研究生院综合办公室（</w:t>
      </w:r>
      <w:r>
        <w:rPr>
          <w:rFonts w:hint="eastAsia"/>
        </w:rPr>
        <w:t>X232</w:t>
      </w:r>
      <w:r>
        <w:rPr>
          <w:rFonts w:hint="eastAsia"/>
        </w:rPr>
        <w:t>），研究生在读期间还未进行“电子图像信息采集”的学生请向研究生院培养办和学位办说明，采集后再办理证书。</w:t>
      </w:r>
      <w:bookmarkEnd w:id="0"/>
    </w:p>
    <w:p w:rsidR="005F70EA" w:rsidRDefault="009C2314">
      <w:pPr>
        <w:snapToGrid w:val="0"/>
        <w:spacing w:line="460" w:lineRule="exact"/>
        <w:rPr>
          <w:b/>
          <w:bCs/>
          <w:color w:val="0000FF"/>
          <w:sz w:val="24"/>
        </w:rPr>
      </w:pPr>
      <w:r>
        <w:rPr>
          <w:rFonts w:hint="eastAsia"/>
          <w:b/>
          <w:bCs/>
          <w:color w:val="0000FF"/>
          <w:sz w:val="24"/>
        </w:rPr>
        <w:t>毕业研究生登记表填写说明及提交单位</w:t>
      </w:r>
    </w:p>
    <w:p w:rsidR="005F70EA" w:rsidRDefault="009C2314">
      <w:pPr>
        <w:snapToGrid w:val="0"/>
        <w:spacing w:line="460" w:lineRule="exact"/>
      </w:pPr>
      <w:r>
        <w:rPr>
          <w:rFonts w:hint="eastAsia"/>
        </w:rPr>
        <w:t>①“自我鉴定”栏以前本人填写；</w:t>
      </w:r>
    </w:p>
    <w:p w:rsidR="005F70EA" w:rsidRDefault="009C2314">
      <w:pPr>
        <w:snapToGrid w:val="0"/>
        <w:spacing w:line="460" w:lineRule="exact"/>
      </w:pPr>
      <w:r>
        <w:rPr>
          <w:rFonts w:hint="eastAsia"/>
        </w:rPr>
        <w:t>②“班组鉴定”由班级干部填写；</w:t>
      </w:r>
    </w:p>
    <w:p w:rsidR="005F70EA" w:rsidRDefault="009C2314">
      <w:pPr>
        <w:snapToGrid w:val="0"/>
        <w:spacing w:line="460" w:lineRule="exact"/>
      </w:pPr>
      <w:r>
        <w:rPr>
          <w:rFonts w:hint="eastAsia"/>
        </w:rPr>
        <w:t>③“院系级组织意见”由研究生辅导员填写、签字；学院办公室盖章；</w:t>
      </w:r>
    </w:p>
    <w:p w:rsidR="005F70EA" w:rsidRDefault="009C2314">
      <w:pPr>
        <w:snapToGrid w:val="0"/>
        <w:spacing w:line="460" w:lineRule="exact"/>
      </w:pPr>
      <w:r>
        <w:rPr>
          <w:rFonts w:hint="eastAsia"/>
        </w:rPr>
        <w:t>④“学校组织（学生处）意见”由学生处研究生科填写；</w:t>
      </w:r>
    </w:p>
    <w:p w:rsidR="005F70EA" w:rsidRDefault="009C2314">
      <w:pPr>
        <w:snapToGrid w:val="0"/>
        <w:spacing w:line="460" w:lineRule="exact"/>
      </w:pPr>
      <w:r>
        <w:rPr>
          <w:rFonts w:hint="eastAsia"/>
        </w:rPr>
        <w:t>⑤“毕业论文题目及主要内容”由学生本人填写；</w:t>
      </w:r>
    </w:p>
    <w:p w:rsidR="005F70EA" w:rsidRDefault="009C2314">
      <w:pPr>
        <w:snapToGrid w:val="0"/>
        <w:spacing w:line="460" w:lineRule="exact"/>
      </w:pPr>
      <w:r>
        <w:rPr>
          <w:rFonts w:hint="eastAsia"/>
        </w:rPr>
        <w:t>⑥“学位论文答辩委员会决议”由答辩秘书填写；</w:t>
      </w:r>
    </w:p>
    <w:p w:rsidR="005F70EA" w:rsidRDefault="009C2314">
      <w:pPr>
        <w:snapToGrid w:val="0"/>
        <w:spacing w:line="460" w:lineRule="exact"/>
      </w:pPr>
      <w:r>
        <w:rPr>
          <w:rFonts w:hint="eastAsia"/>
        </w:rPr>
        <w:t>⑦“课程考试成绩”学生本人填写；</w:t>
      </w:r>
    </w:p>
    <w:p w:rsidR="005F70EA" w:rsidRDefault="009C2314">
      <w:pPr>
        <w:snapToGrid w:val="0"/>
        <w:spacing w:line="460" w:lineRule="exact"/>
      </w:pPr>
      <w:r>
        <w:rPr>
          <w:rFonts w:hint="eastAsia"/>
        </w:rPr>
        <w:t>⑧导师对毕业生的学习评语及适于从事何种工作的建议由导师填写；</w:t>
      </w:r>
    </w:p>
    <w:p w:rsidR="005F70EA" w:rsidRDefault="009C2314">
      <w:pPr>
        <w:snapToGrid w:val="0"/>
        <w:spacing w:line="460" w:lineRule="exact"/>
      </w:pPr>
      <w:r>
        <w:rPr>
          <w:rFonts w:hint="eastAsia"/>
        </w:rPr>
        <w:t>⑨毕业研究生就业去向由学生本人填写；</w:t>
      </w:r>
    </w:p>
    <w:p w:rsidR="005F70EA" w:rsidRDefault="009C2314">
      <w:pPr>
        <w:snapToGrid w:val="0"/>
        <w:spacing w:line="460" w:lineRule="exact"/>
      </w:pPr>
      <w:r>
        <w:rPr>
          <w:rFonts w:hint="eastAsia"/>
        </w:rPr>
        <w:t>⑩本登记表填写完毕后请务必交至研究生处。</w:t>
      </w:r>
    </w:p>
    <w:p w:rsidR="005F70EA" w:rsidRDefault="009C2314">
      <w:pPr>
        <w:snapToGrid w:val="0"/>
        <w:spacing w:line="460" w:lineRule="exact"/>
        <w:rPr>
          <w:u w:val="single"/>
        </w:rPr>
      </w:pPr>
      <w:r>
        <w:t>3</w:t>
      </w:r>
      <w:r>
        <w:rPr>
          <w:rFonts w:hint="eastAsia"/>
        </w:rPr>
        <w:t>、博士研究生答辩通过后，</w:t>
      </w:r>
      <w:r>
        <w:rPr>
          <w:rFonts w:hint="eastAsia"/>
          <w:u w:val="single"/>
        </w:rPr>
        <w:t>论文按要求进行装订（博士论文装订须双面打印）</w:t>
      </w:r>
      <w:r>
        <w:rPr>
          <w:rFonts w:hint="eastAsia"/>
        </w:rPr>
        <w:t>，装订要求有：</w:t>
      </w:r>
      <w:r>
        <w:rPr>
          <w:rFonts w:hint="eastAsia"/>
          <w:u w:val="single"/>
        </w:rPr>
        <w:t>精装（布纹纸封面）和简装（加铜板纸封面），图书馆交精装论文</w:t>
      </w:r>
      <w:r>
        <w:rPr>
          <w:rFonts w:hint="eastAsia"/>
          <w:u w:val="single"/>
        </w:rPr>
        <w:t>1</w:t>
      </w:r>
      <w:r>
        <w:rPr>
          <w:rFonts w:hint="eastAsia"/>
          <w:u w:val="single"/>
        </w:rPr>
        <w:t>本；学位办交精装论文</w:t>
      </w:r>
      <w:r>
        <w:rPr>
          <w:rFonts w:hint="eastAsia"/>
          <w:u w:val="single"/>
        </w:rPr>
        <w:t>1</w:t>
      </w:r>
      <w:r>
        <w:rPr>
          <w:rFonts w:hint="eastAsia"/>
          <w:u w:val="single"/>
        </w:rPr>
        <w:t>本、简装论文</w:t>
      </w:r>
      <w:r>
        <w:rPr>
          <w:rFonts w:hint="eastAsia"/>
          <w:u w:val="single"/>
        </w:rPr>
        <w:t>2</w:t>
      </w:r>
      <w:r>
        <w:rPr>
          <w:rFonts w:hint="eastAsia"/>
          <w:u w:val="single"/>
        </w:rPr>
        <w:t>本；答辩档案袋内为简装论文</w:t>
      </w:r>
      <w:r>
        <w:rPr>
          <w:rFonts w:hint="eastAsia"/>
          <w:u w:val="single"/>
        </w:rPr>
        <w:t>1</w:t>
      </w:r>
      <w:r>
        <w:rPr>
          <w:rFonts w:hint="eastAsia"/>
          <w:u w:val="single"/>
        </w:rPr>
        <w:t>本；学院资料室简装论文</w:t>
      </w:r>
      <w:r>
        <w:rPr>
          <w:rFonts w:hint="eastAsia"/>
          <w:u w:val="single"/>
        </w:rPr>
        <w:t>1</w:t>
      </w:r>
      <w:r>
        <w:rPr>
          <w:rFonts w:hint="eastAsia"/>
          <w:u w:val="single"/>
        </w:rPr>
        <w:t>本</w:t>
      </w:r>
    </w:p>
    <w:p w:rsidR="005F70EA" w:rsidRDefault="009C2314">
      <w:pPr>
        <w:snapToGrid w:val="0"/>
        <w:spacing w:line="460" w:lineRule="exact"/>
      </w:pPr>
      <w:r>
        <w:rPr>
          <w:rFonts w:hint="eastAsia"/>
        </w:rPr>
        <w:t>4</w:t>
      </w:r>
      <w:r>
        <w:rPr>
          <w:rFonts w:hint="eastAsia"/>
        </w:rPr>
        <w:t>、</w:t>
      </w:r>
      <w:r w:rsidR="00BC7A05">
        <w:rPr>
          <w:rFonts w:hint="eastAsia"/>
        </w:rPr>
        <w:t>另</w:t>
      </w:r>
      <w:r>
        <w:rPr>
          <w:rFonts w:hint="eastAsia"/>
        </w:rPr>
        <w:t>，请装订</w:t>
      </w:r>
      <w:r>
        <w:rPr>
          <w:rFonts w:hint="eastAsia"/>
          <w:u w:val="single"/>
        </w:rPr>
        <w:t>“西南交通大学博士研究生论文集”</w:t>
      </w:r>
      <w:r>
        <w:rPr>
          <w:rFonts w:hint="eastAsia"/>
        </w:rPr>
        <w:t>1</w:t>
      </w:r>
      <w:r>
        <w:rPr>
          <w:rFonts w:hint="eastAsia"/>
        </w:rPr>
        <w:t>本，即：本人攻读博士学位期间所发文章及已录用文章的录用通知列清目录装订成册，整理文章要求（包括刊物的封面、目录、正文全文、封底），如文章还未刊登请将文章的录用函进行复印，已被检索文章请附检索证明。此</w:t>
      </w:r>
      <w:r>
        <w:rPr>
          <w:rFonts w:hint="eastAsia"/>
          <w:u w:val="single"/>
        </w:rPr>
        <w:t>论文集连同简装版论文</w:t>
      </w:r>
      <w:r>
        <w:rPr>
          <w:rFonts w:hint="eastAsia"/>
          <w:u w:val="single"/>
        </w:rPr>
        <w:t>1</w:t>
      </w:r>
      <w:r>
        <w:rPr>
          <w:rFonts w:hint="eastAsia"/>
          <w:u w:val="single"/>
        </w:rPr>
        <w:t>本</w:t>
      </w:r>
      <w:r>
        <w:rPr>
          <w:rFonts w:hint="eastAsia"/>
        </w:rPr>
        <w:t>，请于本学院学位分委员会召开该批次授位会议前交至</w:t>
      </w:r>
      <w:r>
        <w:rPr>
          <w:rFonts w:hint="eastAsia"/>
        </w:rPr>
        <w:t>X4319</w:t>
      </w:r>
      <w:r>
        <w:rPr>
          <w:rFonts w:hint="eastAsia"/>
        </w:rPr>
        <w:t>，傅老师处。（具体时间由答辩秘书于答辩前后具体通知，通常为答辩后一周左右）</w:t>
      </w:r>
    </w:p>
    <w:p w:rsidR="005F70EA" w:rsidRDefault="009C2314">
      <w:pPr>
        <w:snapToGrid w:val="0"/>
        <w:spacing w:line="460" w:lineRule="exact"/>
      </w:pPr>
      <w:r>
        <w:rPr>
          <w:rFonts w:hint="eastAsia"/>
        </w:rPr>
        <w:t>5</w:t>
      </w:r>
      <w:r>
        <w:rPr>
          <w:rFonts w:hint="eastAsia"/>
        </w:rPr>
        <w:t>、研究生离校通知中的“院、系、中心”盖章前须先进行签字，然后在学院办公室盖章。</w:t>
      </w:r>
    </w:p>
    <w:p w:rsidR="005F70EA" w:rsidRDefault="005F70EA">
      <w:pPr>
        <w:snapToGrid w:val="0"/>
        <w:spacing w:line="460" w:lineRule="exact"/>
      </w:pPr>
    </w:p>
    <w:p w:rsidR="005F70EA" w:rsidRDefault="009C2314">
      <w:pPr>
        <w:tabs>
          <w:tab w:val="left" w:pos="8460"/>
        </w:tabs>
        <w:snapToGrid w:val="0"/>
        <w:spacing w:line="360" w:lineRule="auto"/>
        <w:jc w:val="right"/>
        <w:rPr>
          <w:b/>
          <w:bCs/>
          <w:sz w:val="28"/>
        </w:rPr>
      </w:pPr>
      <w:r>
        <w:rPr>
          <w:rFonts w:hint="eastAsia"/>
          <w:b/>
          <w:bCs/>
          <w:sz w:val="28"/>
        </w:rPr>
        <w:t>2016</w:t>
      </w:r>
      <w:r>
        <w:rPr>
          <w:rFonts w:hint="eastAsia"/>
          <w:b/>
          <w:bCs/>
          <w:sz w:val="28"/>
        </w:rPr>
        <w:t>年</w:t>
      </w:r>
      <w:r>
        <w:rPr>
          <w:rFonts w:hint="eastAsia"/>
          <w:b/>
          <w:bCs/>
          <w:sz w:val="28"/>
        </w:rPr>
        <w:t>11</w:t>
      </w:r>
      <w:r>
        <w:rPr>
          <w:rFonts w:hint="eastAsia"/>
          <w:b/>
          <w:bCs/>
          <w:sz w:val="28"/>
        </w:rPr>
        <w:t>月</w:t>
      </w:r>
      <w:r>
        <w:rPr>
          <w:rFonts w:hint="eastAsia"/>
          <w:b/>
          <w:bCs/>
          <w:sz w:val="28"/>
        </w:rPr>
        <w:t>20</w:t>
      </w:r>
      <w:r>
        <w:rPr>
          <w:rFonts w:hint="eastAsia"/>
          <w:b/>
          <w:bCs/>
          <w:sz w:val="28"/>
        </w:rPr>
        <w:t>日</w:t>
      </w:r>
    </w:p>
    <w:sectPr w:rsidR="005F70EA" w:rsidSect="005F70EA">
      <w:pgSz w:w="11907" w:h="16840"/>
      <w:pgMar w:top="737" w:right="907" w:bottom="73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6E" w:rsidRDefault="00D9226E" w:rsidP="006C39B8">
      <w:r>
        <w:separator/>
      </w:r>
    </w:p>
  </w:endnote>
  <w:endnote w:type="continuationSeparator" w:id="0">
    <w:p w:rsidR="00D9226E" w:rsidRDefault="00D9226E" w:rsidP="006C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6E" w:rsidRDefault="00D9226E" w:rsidP="006C39B8">
      <w:r>
        <w:separator/>
      </w:r>
    </w:p>
  </w:footnote>
  <w:footnote w:type="continuationSeparator" w:id="0">
    <w:p w:rsidR="00D9226E" w:rsidRDefault="00D9226E" w:rsidP="006C3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713AA"/>
    <w:multiLevelType w:val="multilevel"/>
    <w:tmpl w:val="4537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645"/>
    <w:rsid w:val="0000794F"/>
    <w:rsid w:val="00016303"/>
    <w:rsid w:val="000241DE"/>
    <w:rsid w:val="00031A08"/>
    <w:rsid w:val="00034EFD"/>
    <w:rsid w:val="00043B9B"/>
    <w:rsid w:val="0007325C"/>
    <w:rsid w:val="000B3B92"/>
    <w:rsid w:val="000B7CA8"/>
    <w:rsid w:val="000D1512"/>
    <w:rsid w:val="000D2288"/>
    <w:rsid w:val="000E3303"/>
    <w:rsid w:val="000E4609"/>
    <w:rsid w:val="00111F46"/>
    <w:rsid w:val="00136A7F"/>
    <w:rsid w:val="001454AA"/>
    <w:rsid w:val="00150689"/>
    <w:rsid w:val="0016370F"/>
    <w:rsid w:val="001D0E3F"/>
    <w:rsid w:val="001D5548"/>
    <w:rsid w:val="001F233B"/>
    <w:rsid w:val="00214740"/>
    <w:rsid w:val="00222940"/>
    <w:rsid w:val="00244027"/>
    <w:rsid w:val="0025467B"/>
    <w:rsid w:val="0027264C"/>
    <w:rsid w:val="00282E4C"/>
    <w:rsid w:val="002C37DE"/>
    <w:rsid w:val="002C4DFA"/>
    <w:rsid w:val="002D218D"/>
    <w:rsid w:val="00314A53"/>
    <w:rsid w:val="00333BF9"/>
    <w:rsid w:val="00336D5F"/>
    <w:rsid w:val="0034212E"/>
    <w:rsid w:val="00343F34"/>
    <w:rsid w:val="00344612"/>
    <w:rsid w:val="00360E01"/>
    <w:rsid w:val="00380568"/>
    <w:rsid w:val="00396F36"/>
    <w:rsid w:val="003D51CE"/>
    <w:rsid w:val="003E423E"/>
    <w:rsid w:val="003F702E"/>
    <w:rsid w:val="0040593E"/>
    <w:rsid w:val="004167C3"/>
    <w:rsid w:val="004523EE"/>
    <w:rsid w:val="0048406C"/>
    <w:rsid w:val="004C154D"/>
    <w:rsid w:val="004E6860"/>
    <w:rsid w:val="00502601"/>
    <w:rsid w:val="00516302"/>
    <w:rsid w:val="00537C50"/>
    <w:rsid w:val="00541E83"/>
    <w:rsid w:val="00575CA5"/>
    <w:rsid w:val="0058398F"/>
    <w:rsid w:val="005A7CB6"/>
    <w:rsid w:val="005B3EC6"/>
    <w:rsid w:val="005D2A3C"/>
    <w:rsid w:val="005D7492"/>
    <w:rsid w:val="005E48D1"/>
    <w:rsid w:val="005F70EA"/>
    <w:rsid w:val="0060036B"/>
    <w:rsid w:val="00631554"/>
    <w:rsid w:val="00636A73"/>
    <w:rsid w:val="006424C9"/>
    <w:rsid w:val="006666DB"/>
    <w:rsid w:val="00691989"/>
    <w:rsid w:val="006A0AFA"/>
    <w:rsid w:val="006A417A"/>
    <w:rsid w:val="006C29B9"/>
    <w:rsid w:val="006C39B8"/>
    <w:rsid w:val="006E47B5"/>
    <w:rsid w:val="006E64D1"/>
    <w:rsid w:val="00717607"/>
    <w:rsid w:val="00721483"/>
    <w:rsid w:val="00721888"/>
    <w:rsid w:val="00725327"/>
    <w:rsid w:val="00731D6F"/>
    <w:rsid w:val="00740276"/>
    <w:rsid w:val="00751094"/>
    <w:rsid w:val="0075199B"/>
    <w:rsid w:val="00757867"/>
    <w:rsid w:val="007755B2"/>
    <w:rsid w:val="0078114E"/>
    <w:rsid w:val="00781869"/>
    <w:rsid w:val="007A1F14"/>
    <w:rsid w:val="007A7C3B"/>
    <w:rsid w:val="007F78FE"/>
    <w:rsid w:val="00800304"/>
    <w:rsid w:val="00806F7A"/>
    <w:rsid w:val="00817AF2"/>
    <w:rsid w:val="00857645"/>
    <w:rsid w:val="00867FC1"/>
    <w:rsid w:val="00870C92"/>
    <w:rsid w:val="00872E5A"/>
    <w:rsid w:val="00875855"/>
    <w:rsid w:val="00885270"/>
    <w:rsid w:val="008A674E"/>
    <w:rsid w:val="008C0DAB"/>
    <w:rsid w:val="008E70F0"/>
    <w:rsid w:val="0090572F"/>
    <w:rsid w:val="009070D8"/>
    <w:rsid w:val="00914BEB"/>
    <w:rsid w:val="00916903"/>
    <w:rsid w:val="00925BB1"/>
    <w:rsid w:val="00930BF1"/>
    <w:rsid w:val="00941B5D"/>
    <w:rsid w:val="00945017"/>
    <w:rsid w:val="00975D5B"/>
    <w:rsid w:val="0098418F"/>
    <w:rsid w:val="00985E92"/>
    <w:rsid w:val="0098786B"/>
    <w:rsid w:val="009C2314"/>
    <w:rsid w:val="009C621F"/>
    <w:rsid w:val="009F01E3"/>
    <w:rsid w:val="00A0315B"/>
    <w:rsid w:val="00A52E62"/>
    <w:rsid w:val="00A5794E"/>
    <w:rsid w:val="00A724C8"/>
    <w:rsid w:val="00A7410F"/>
    <w:rsid w:val="00A9772F"/>
    <w:rsid w:val="00AB3257"/>
    <w:rsid w:val="00AC1320"/>
    <w:rsid w:val="00AE012D"/>
    <w:rsid w:val="00AE58E5"/>
    <w:rsid w:val="00AF092A"/>
    <w:rsid w:val="00AF4475"/>
    <w:rsid w:val="00B00D68"/>
    <w:rsid w:val="00B14078"/>
    <w:rsid w:val="00B30B4E"/>
    <w:rsid w:val="00B376AB"/>
    <w:rsid w:val="00B40A5A"/>
    <w:rsid w:val="00B4321F"/>
    <w:rsid w:val="00B51495"/>
    <w:rsid w:val="00B7661B"/>
    <w:rsid w:val="00B9526C"/>
    <w:rsid w:val="00BC063E"/>
    <w:rsid w:val="00BC1D04"/>
    <w:rsid w:val="00BC515E"/>
    <w:rsid w:val="00BC7A05"/>
    <w:rsid w:val="00BE62A1"/>
    <w:rsid w:val="00BF7339"/>
    <w:rsid w:val="00C22D9B"/>
    <w:rsid w:val="00C24C39"/>
    <w:rsid w:val="00C417CB"/>
    <w:rsid w:val="00C52149"/>
    <w:rsid w:val="00C92026"/>
    <w:rsid w:val="00CB0271"/>
    <w:rsid w:val="00CE2F89"/>
    <w:rsid w:val="00CE5398"/>
    <w:rsid w:val="00CF6202"/>
    <w:rsid w:val="00D01459"/>
    <w:rsid w:val="00D04519"/>
    <w:rsid w:val="00D0475A"/>
    <w:rsid w:val="00D37A7A"/>
    <w:rsid w:val="00D57309"/>
    <w:rsid w:val="00D70B12"/>
    <w:rsid w:val="00D838D6"/>
    <w:rsid w:val="00D9226E"/>
    <w:rsid w:val="00DA32B0"/>
    <w:rsid w:val="00E2602D"/>
    <w:rsid w:val="00E3391B"/>
    <w:rsid w:val="00E46573"/>
    <w:rsid w:val="00E534DB"/>
    <w:rsid w:val="00E545D5"/>
    <w:rsid w:val="00E547EB"/>
    <w:rsid w:val="00E62A0D"/>
    <w:rsid w:val="00E638C8"/>
    <w:rsid w:val="00E6754A"/>
    <w:rsid w:val="00E737E1"/>
    <w:rsid w:val="00E748D9"/>
    <w:rsid w:val="00E847E2"/>
    <w:rsid w:val="00E94992"/>
    <w:rsid w:val="00E973A6"/>
    <w:rsid w:val="00F168DD"/>
    <w:rsid w:val="00F30209"/>
    <w:rsid w:val="00F345B8"/>
    <w:rsid w:val="00F35C13"/>
    <w:rsid w:val="00F47D75"/>
    <w:rsid w:val="00F501B5"/>
    <w:rsid w:val="00F544C9"/>
    <w:rsid w:val="00F66AC5"/>
    <w:rsid w:val="00F7000E"/>
    <w:rsid w:val="00F847AF"/>
    <w:rsid w:val="00F9209A"/>
    <w:rsid w:val="00FA69FA"/>
    <w:rsid w:val="00FC46C0"/>
    <w:rsid w:val="00FD37B0"/>
    <w:rsid w:val="00FF0C20"/>
    <w:rsid w:val="014229DF"/>
    <w:rsid w:val="0610470D"/>
    <w:rsid w:val="262C1E57"/>
    <w:rsid w:val="2B412168"/>
    <w:rsid w:val="3FBC0F98"/>
    <w:rsid w:val="5593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70EA"/>
    <w:pPr>
      <w:spacing w:line="480" w:lineRule="auto"/>
      <w:ind w:firstLine="420"/>
    </w:pPr>
    <w:rPr>
      <w:rFonts w:ascii="宋体" w:hAnsi="宋体" w:hint="eastAsia"/>
      <w:szCs w:val="28"/>
    </w:rPr>
  </w:style>
  <w:style w:type="paragraph" w:styleId="a4">
    <w:name w:val="Date"/>
    <w:basedOn w:val="a"/>
    <w:next w:val="a"/>
    <w:qFormat/>
    <w:rsid w:val="005F70EA"/>
    <w:pPr>
      <w:ind w:leftChars="2500" w:left="100"/>
    </w:pPr>
    <w:rPr>
      <w:sz w:val="28"/>
      <w:szCs w:val="28"/>
    </w:rPr>
  </w:style>
  <w:style w:type="paragraph" w:styleId="a5">
    <w:name w:val="footer"/>
    <w:basedOn w:val="a"/>
    <w:rsid w:val="005F70EA"/>
    <w:pPr>
      <w:tabs>
        <w:tab w:val="center" w:pos="4153"/>
        <w:tab w:val="right" w:pos="8306"/>
      </w:tabs>
      <w:snapToGrid w:val="0"/>
      <w:jc w:val="left"/>
    </w:pPr>
    <w:rPr>
      <w:sz w:val="18"/>
      <w:szCs w:val="18"/>
    </w:rPr>
  </w:style>
  <w:style w:type="paragraph" w:styleId="a6">
    <w:name w:val="header"/>
    <w:basedOn w:val="a"/>
    <w:rsid w:val="005F70EA"/>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5F70E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yucc</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fy</cp:lastModifiedBy>
  <cp:revision>4</cp:revision>
  <cp:lastPrinted>2006-04-24T02:17:00Z</cp:lastPrinted>
  <dcterms:created xsi:type="dcterms:W3CDTF">2016-11-21T02:00:00Z</dcterms:created>
  <dcterms:modified xsi:type="dcterms:W3CDTF">2016-11-21T03:34:00Z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